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/>
          <w:sz w:val="27"/>
        </w:rPr>
      </w:pPr>
      <w:r>
        <w:rPr>
          <w:rFonts w:hint="eastAsia" w:ascii="黑体"/>
          <w:sz w:val="27"/>
        </w:rPr>
        <w:t>附件1：</w:t>
      </w:r>
    </w:p>
    <w:p>
      <w:pPr>
        <w:spacing w:line="620" w:lineRule="exact"/>
        <w:rPr>
          <w:sz w:val="27"/>
        </w:rPr>
      </w:pPr>
    </w:p>
    <w:p>
      <w:pPr>
        <w:spacing w:line="620" w:lineRule="exact"/>
        <w:jc w:val="center"/>
        <w:rPr>
          <w:rFonts w:eastAsia="宋体"/>
          <w:b/>
          <w:bCs w:val="0"/>
        </w:rPr>
      </w:pPr>
      <w:r>
        <w:rPr>
          <w:rFonts w:hint="eastAsia" w:eastAsia="宋体"/>
          <w:b/>
          <w:bCs w:val="0"/>
        </w:rPr>
        <w:t>续订（变更）聘用合同书</w:t>
      </w:r>
    </w:p>
    <w:p>
      <w:pPr>
        <w:spacing w:line="620" w:lineRule="exact"/>
        <w:ind w:firstLine="540" w:firstLineChars="200"/>
        <w:rPr>
          <w:rFonts w:eastAsia="宋体"/>
          <w:sz w:val="27"/>
        </w:rPr>
      </w:pPr>
    </w:p>
    <w:p>
      <w:pPr>
        <w:spacing w:line="620" w:lineRule="exact"/>
        <w:ind w:firstLine="540" w:firstLineChars="200"/>
        <w:rPr>
          <w:rFonts w:eastAsia="宋体"/>
          <w:sz w:val="27"/>
        </w:rPr>
      </w:pPr>
      <w:r>
        <w:rPr>
          <w:rFonts w:hint="eastAsia" w:eastAsia="宋体"/>
          <w:sz w:val="27"/>
        </w:rPr>
        <w:t>经甲乙双方协商一致，同意续订（变更）    年    月    日签订的聘用合同（合同编号：   ），合同期限从   年    月   日至     年      月    日。对原聘用合同未尽事宜或变更原聘用合同内容双方约定如下：</w:t>
      </w:r>
    </w:p>
    <w:p>
      <w:pPr>
        <w:spacing w:line="400" w:lineRule="exact"/>
        <w:ind w:firstLine="480" w:firstLineChars="200"/>
        <w:rPr>
          <w:rFonts w:ascii="黑体" w:hAnsi="黑体"/>
          <w:sz w:val="24"/>
        </w:rPr>
      </w:pPr>
      <w:r>
        <w:rPr>
          <w:rFonts w:hint="eastAsia" w:ascii="黑体" w:hAnsi="黑体"/>
          <w:sz w:val="24"/>
        </w:rPr>
        <w:t>（1）甲方安排乙方从事            工作，乙方按甲方同类人员的标准享受有关待遇；</w:t>
      </w:r>
    </w:p>
    <w:p>
      <w:pPr>
        <w:spacing w:line="400" w:lineRule="exact"/>
        <w:ind w:firstLine="480" w:firstLineChars="200"/>
        <w:rPr>
          <w:rFonts w:hint="eastAsia" w:ascii="黑体" w:hAnsi="黑体" w:eastAsia="黑体"/>
          <w:sz w:val="24"/>
          <w:lang w:eastAsia="zh-CN"/>
        </w:rPr>
      </w:pPr>
      <w:r>
        <w:rPr>
          <w:rFonts w:hint="eastAsia" w:ascii="黑体" w:hAnsi="黑体"/>
          <w:sz w:val="24"/>
        </w:rPr>
        <w:t>（2）在合同约定服务期内，由于乙方违反合同约定，或违反学校或国家法律规定，导致甲方提出解除合同的，乙方应赔偿甲方为乙方提供的培训等费用，其标准为每服务一年递减实际支付的培训等费用总额的20%</w:t>
      </w:r>
      <w:r>
        <w:rPr>
          <w:rFonts w:hint="eastAsia" w:ascii="黑体" w:hAnsi="黑体"/>
          <w:sz w:val="24"/>
          <w:lang w:eastAsia="zh-CN"/>
        </w:rPr>
        <w:t>；</w:t>
      </w:r>
      <w:bookmarkStart w:id="0" w:name="_GoBack"/>
      <w:bookmarkEnd w:id="0"/>
    </w:p>
    <w:p>
      <w:pPr>
        <w:spacing w:line="400" w:lineRule="exact"/>
        <w:ind w:firstLine="480" w:firstLineChars="200"/>
        <w:rPr>
          <w:rFonts w:eastAsia="宋体"/>
          <w:sz w:val="27"/>
        </w:rPr>
      </w:pPr>
      <w:r>
        <w:rPr>
          <w:rFonts w:hint="eastAsia" w:ascii="黑体" w:hAnsi="黑体"/>
          <w:sz w:val="24"/>
          <w:lang w:eastAsia="zh-CN"/>
        </w:rPr>
        <w:t>（</w:t>
      </w:r>
      <w:r>
        <w:rPr>
          <w:rFonts w:hint="default" w:ascii="黑体" w:hAnsi="黑体"/>
          <w:sz w:val="24"/>
          <w:lang w:val="en-US" w:eastAsia="zh-CN"/>
        </w:rPr>
        <w:t>3</w:t>
      </w:r>
      <w:r>
        <w:rPr>
          <w:rFonts w:hint="eastAsia" w:ascii="黑体" w:hAnsi="黑体"/>
          <w:sz w:val="24"/>
          <w:lang w:eastAsia="zh-CN"/>
        </w:rPr>
        <w:t>）在学校计发年终奖未发部分时，以下情况不予发放：①教职工本人提出离职或调动且已完成审批流程的；②经学校研究予以辞退的。</w:t>
      </w:r>
    </w:p>
    <w:p>
      <w:pPr>
        <w:spacing w:line="620" w:lineRule="exact"/>
        <w:ind w:firstLine="540" w:firstLineChars="200"/>
        <w:rPr>
          <w:rFonts w:eastAsia="宋体"/>
          <w:sz w:val="27"/>
        </w:rPr>
      </w:pPr>
    </w:p>
    <w:p>
      <w:pPr>
        <w:spacing w:line="620" w:lineRule="exact"/>
        <w:ind w:firstLine="540" w:firstLineChars="200"/>
        <w:rPr>
          <w:rFonts w:eastAsia="宋体"/>
          <w:sz w:val="27"/>
        </w:rPr>
      </w:pPr>
    </w:p>
    <w:p>
      <w:pPr>
        <w:spacing w:line="620" w:lineRule="exact"/>
        <w:rPr>
          <w:rFonts w:eastAsia="宋体"/>
          <w:sz w:val="27"/>
        </w:rPr>
      </w:pPr>
    </w:p>
    <w:p>
      <w:pPr>
        <w:spacing w:line="620" w:lineRule="exact"/>
        <w:rPr>
          <w:rFonts w:eastAsia="宋体"/>
          <w:sz w:val="27"/>
        </w:rPr>
      </w:pPr>
      <w:r>
        <w:rPr>
          <w:rFonts w:hint="eastAsia" w:eastAsia="宋体"/>
          <w:sz w:val="27"/>
        </w:rPr>
        <w:t>甲方（盖章）：                           乙方（签章）：</w:t>
      </w:r>
    </w:p>
    <w:p>
      <w:pPr>
        <w:spacing w:line="620" w:lineRule="exact"/>
        <w:rPr>
          <w:rFonts w:eastAsia="宋体"/>
          <w:sz w:val="27"/>
        </w:rPr>
      </w:pPr>
      <w:r>
        <w:rPr>
          <w:rFonts w:hint="eastAsia" w:eastAsia="宋体"/>
          <w:sz w:val="27"/>
        </w:rPr>
        <w:t>甲方法定代表人（签章）：</w:t>
      </w:r>
    </w:p>
    <w:p>
      <w:pPr>
        <w:spacing w:line="620" w:lineRule="exact"/>
        <w:rPr>
          <w:rFonts w:eastAsia="宋体"/>
          <w:sz w:val="27"/>
        </w:rPr>
      </w:pPr>
      <w:r>
        <w:rPr>
          <w:rFonts w:hint="eastAsia" w:eastAsia="宋体"/>
          <w:sz w:val="27"/>
        </w:rPr>
        <w:t>（委托代理人）</w:t>
      </w:r>
    </w:p>
    <w:p>
      <w:pPr>
        <w:spacing w:line="620" w:lineRule="exact"/>
        <w:rPr>
          <w:rFonts w:eastAsia="宋体"/>
          <w:sz w:val="27"/>
        </w:rPr>
      </w:pPr>
    </w:p>
    <w:p>
      <w:pPr>
        <w:spacing w:line="620" w:lineRule="exact"/>
        <w:rPr>
          <w:rFonts w:eastAsia="宋体"/>
          <w:sz w:val="27"/>
        </w:rPr>
      </w:pPr>
    </w:p>
    <w:p>
      <w:pPr>
        <w:spacing w:line="620" w:lineRule="exact"/>
        <w:rPr>
          <w:rFonts w:eastAsia="宋体"/>
          <w:sz w:val="27"/>
        </w:rPr>
      </w:pPr>
      <w:r>
        <w:rPr>
          <w:rFonts w:hint="eastAsia" w:eastAsia="宋体"/>
          <w:sz w:val="27"/>
        </w:rPr>
        <w:t xml:space="preserve">  年   月   日                            年   月   日</w:t>
      </w:r>
    </w:p>
    <w:p/>
    <w:sectPr>
      <w:pgSz w:w="11906" w:h="16838"/>
      <w:pgMar w:top="1758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C"/>
    <w:rsid w:val="00095712"/>
    <w:rsid w:val="001249C3"/>
    <w:rsid w:val="007F19EA"/>
    <w:rsid w:val="0085121C"/>
    <w:rsid w:val="612A5014"/>
    <w:rsid w:val="7E6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黑体" w:cs="Times New Roman"/>
      <w:bCs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宋体" w:hAnsi="宋体" w:eastAsia="黑体" w:cs="Times New Roman"/>
      <w:bCs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宋体" w:hAnsi="宋体" w:eastAsia="黑体" w:cs="Times New Roman"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340</Characters>
  <Lines>2</Lines>
  <Paragraphs>1</Paragraphs>
  <TotalTime>1</TotalTime>
  <ScaleCrop>false</ScaleCrop>
  <LinksUpToDate>false</LinksUpToDate>
  <CharactersWithSpaces>398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2018-04-06T02:15:00Z</dcterms:created>
  <dc:creator>Administrator</dc:creator>
  <cp:lastModifiedBy>李飞宏</cp:lastModifiedBy>
  <dcterms:modified xsi:type="dcterms:W3CDTF">2024-07-02T00:19:47Z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5C8060D091AF419490D774CEA2D07AF4</vt:lpwstr>
  </property>
</Properties>
</file>